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40"/>
        </w:rPr>
      </w:pPr>
    </w:p>
    <w:p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本科所在学校院系教务部门证明</w:t>
      </w:r>
    </w:p>
    <w:p>
      <w:pPr>
        <w:jc w:val="center"/>
        <w:rPr>
          <w:rFonts w:ascii="Times New Roman" w:hAnsi="Times New Roman" w:cs="Times New Roman"/>
          <w:sz w:val="4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申请人姓名：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申请人担任职务：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申请人所在班级总人数：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申请人班级排名：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%以内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申请人所在专业总人数：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申请人专业排名：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%以内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cs="Times New Roman" w:asciiTheme="minorEastAsia" w:hAnsiTheme="minorEastAsia"/>
          <w:sz w:val="24"/>
        </w:rPr>
      </w:pPr>
      <w:r>
        <w:rPr>
          <w:rFonts w:ascii="Times New Roman" w:hAnsi="Times New Roman" w:cs="Times New Roman"/>
          <w:sz w:val="24"/>
        </w:rPr>
        <w:t>备注：</w:t>
      </w:r>
    </w:p>
    <w:p>
      <w:pPr>
        <w:spacing w:line="360" w:lineRule="auto"/>
        <w:ind w:left="480" w:hanging="480" w:hangingChars="200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1、</w:t>
      </w:r>
      <w:r>
        <w:rPr>
          <w:rFonts w:cs="Times New Roman" w:asciiTheme="minorEastAsia" w:hAnsiTheme="minorEastAsia"/>
          <w:sz w:val="24"/>
        </w:rPr>
        <w:tab/>
      </w:r>
      <w:r>
        <w:rPr>
          <w:rFonts w:cs="Times New Roman" w:asciiTheme="minorEastAsia" w:hAnsiTheme="minorEastAsia"/>
          <w:sz w:val="24"/>
        </w:rPr>
        <w:t>该成绩排名证明将作为我院接收“东华大学人文学院</w:t>
      </w:r>
      <w:r>
        <w:rPr>
          <w:rFonts w:ascii="Times New Roman" w:hAnsi="Times New Roman" w:cs="Times New Roman"/>
          <w:sz w:val="24"/>
        </w:rPr>
        <w:t>20</w:t>
      </w:r>
      <w:r>
        <w:rPr>
          <w:rFonts w:hint="eastAsia"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cs="Times New Roman" w:asciiTheme="minorEastAsia" w:hAnsiTheme="minorEastAsia"/>
          <w:sz w:val="24"/>
        </w:rPr>
        <w:t>年优秀大学生夏令营”营员时的重要参考信息，辛苦院系教务部门帮忙提供该生前五学期的成绩排名；</w:t>
      </w:r>
    </w:p>
    <w:p>
      <w:pPr>
        <w:spacing w:line="360" w:lineRule="auto"/>
        <w:ind w:left="480" w:hanging="480" w:hanging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班级排名和专业排名至少提供一项；</w:t>
      </w:r>
    </w:p>
    <w:p>
      <w:pPr>
        <w:spacing w:line="360" w:lineRule="auto"/>
        <w:ind w:left="480" w:hanging="480" w:hanging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综合排名或GPA课程成绩排名皆可，但请与贵院系考核推荐免试研究生所用成绩保持一致。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教务部门负责人签字：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</w:rPr>
        <w:t>（加盖院系公章）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日期：</w:t>
      </w:r>
      <w:r>
        <w:rPr>
          <w:rFonts w:ascii="Times New Roman" w:hAnsi="Times New Roman" w:cs="Times New Roman"/>
          <w:sz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xOWJiMmNhMzcxN2E2MjA0ZGZlMGQ2MGEzNmIzMTYifQ=="/>
  </w:docVars>
  <w:rsids>
    <w:rsidRoot w:val="002F4374"/>
    <w:rsid w:val="00143969"/>
    <w:rsid w:val="00284A9C"/>
    <w:rsid w:val="002F4374"/>
    <w:rsid w:val="002F4EA4"/>
    <w:rsid w:val="003623B6"/>
    <w:rsid w:val="0059043B"/>
    <w:rsid w:val="00611BAA"/>
    <w:rsid w:val="00616C3D"/>
    <w:rsid w:val="00640465"/>
    <w:rsid w:val="008A34FE"/>
    <w:rsid w:val="009674C1"/>
    <w:rsid w:val="009756BD"/>
    <w:rsid w:val="009C1DDD"/>
    <w:rsid w:val="00B51ECB"/>
    <w:rsid w:val="00BE0433"/>
    <w:rsid w:val="00FA4F78"/>
    <w:rsid w:val="0EB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234</Characters>
  <Lines>2</Lines>
  <Paragraphs>1</Paragraphs>
  <TotalTime>12</TotalTime>
  <ScaleCrop>false</ScaleCrop>
  <LinksUpToDate>false</LinksUpToDate>
  <CharactersWithSpaces>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2018-05-07T01:15:00Z</dcterms:created>
  <dc:creator>孟 虎</dc:creator>
  <cp:lastModifiedBy>WPS_478079797</cp:lastModifiedBy>
  <cp:lastPrinted>2019-04-26T07:34:00Z</cp:lastPrinted>
  <dcterms:modified xsi:type="dcterms:W3CDTF">2024-06-07T06:03:35Z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CD0F5E9D84EE462090FE4B6537A2AB97_12</vt:lpwstr>
  </property>
</Properties>
</file>